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1" w:rsidRPr="00BF51C1" w:rsidRDefault="00BF51C1" w:rsidP="00BF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5" w:history="1">
        <w:r w:rsidRPr="00B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 for the text of the 2008 </w:t>
      </w:r>
      <w:proofErr w:type="spellStart"/>
      <w:r w:rsidRPr="00BF51C1">
        <w:rPr>
          <w:rFonts w:ascii="Times New Roman" w:eastAsia="Times New Roman" w:hAnsi="Times New Roman" w:cs="Times New Roman"/>
          <w:sz w:val="24"/>
          <w:szCs w:val="24"/>
        </w:rPr>
        <w:t>Landsbanki</w:t>
      </w:r>
      <w:proofErr w:type="spellEnd"/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 CDS Protocol.</w:t>
      </w:r>
    </w:p>
    <w:p w:rsidR="00BF51C1" w:rsidRPr="00BF51C1" w:rsidRDefault="00BF51C1" w:rsidP="00BF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6" w:history="1">
        <w:r w:rsidRPr="00B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 for the text of the 2008 Glitnir CDS Protocol.</w:t>
      </w:r>
    </w:p>
    <w:p w:rsidR="00BF51C1" w:rsidRPr="00BF51C1" w:rsidRDefault="00BF51C1" w:rsidP="00BF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Please click </w:t>
      </w:r>
      <w:hyperlink r:id="rId7" w:history="1">
        <w:r w:rsidRPr="00B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bookmarkStart w:id="0" w:name="_GoBack"/>
      <w:bookmarkEnd w:id="0"/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 for the text of the 2008 </w:t>
      </w:r>
      <w:proofErr w:type="spellStart"/>
      <w:r w:rsidRPr="00BF51C1">
        <w:rPr>
          <w:rFonts w:ascii="Times New Roman" w:eastAsia="Times New Roman" w:hAnsi="Times New Roman" w:cs="Times New Roman"/>
          <w:sz w:val="24"/>
          <w:szCs w:val="24"/>
        </w:rPr>
        <w:t>Kaupþing</w:t>
      </w:r>
      <w:proofErr w:type="spellEnd"/>
      <w:r w:rsidRPr="00BF51C1">
        <w:rPr>
          <w:rFonts w:ascii="Times New Roman" w:eastAsia="Times New Roman" w:hAnsi="Times New Roman" w:cs="Times New Roman"/>
          <w:sz w:val="24"/>
          <w:szCs w:val="24"/>
        </w:rPr>
        <w:t xml:space="preserve"> CDS Protocol.</w:t>
      </w:r>
    </w:p>
    <w:p w:rsidR="000903F6" w:rsidRDefault="000903F6"/>
    <w:sectPr w:rsidR="0009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82A"/>
    <w:multiLevelType w:val="multilevel"/>
    <w:tmpl w:val="5DF4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1"/>
    <w:rsid w:val="000903F6"/>
    <w:rsid w:val="00B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3CDEC-5A4E-4B5C-930E-EC28AD4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da.org/a/S7PEE/2008-Kaupping-CDS-Proto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da.org/a/n7PEE/2008-Glitnir-CDS-Protocol.pdf" TargetMode="External"/><Relationship Id="rId5" Type="http://schemas.openxmlformats.org/officeDocument/2006/relationships/hyperlink" Target="https://www.isda.org/a/U7PEE/2008-Landsbanki-CDS-Protoco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2017-12-04T19:15:00Z</dcterms:created>
  <dcterms:modified xsi:type="dcterms:W3CDTF">2017-12-04T19:16:00Z</dcterms:modified>
</cp:coreProperties>
</file>